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6EA91" w14:textId="77777777" w:rsidR="00DE1C3C" w:rsidRDefault="00DE1C3C" w:rsidP="00DE1C3C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D47533" wp14:editId="1C560A8E">
            <wp:simplePos x="0" y="0"/>
            <wp:positionH relativeFrom="column">
              <wp:posOffset>4274820</wp:posOffset>
            </wp:positionH>
            <wp:positionV relativeFrom="paragraph">
              <wp:posOffset>-56515</wp:posOffset>
            </wp:positionV>
            <wp:extent cx="1706245" cy="1076325"/>
            <wp:effectExtent l="0" t="0" r="8255" b="9525"/>
            <wp:wrapSquare wrapText="bothSides"/>
            <wp:docPr id="2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192A9" w14:textId="77777777" w:rsidR="00DE1C3C" w:rsidRDefault="00DE1C3C" w:rsidP="00DE1C3C"/>
    <w:p w14:paraId="70140E3F" w14:textId="77777777" w:rsidR="00DE1C3C" w:rsidRDefault="00DE1C3C" w:rsidP="00DE1C3C">
      <w:pPr>
        <w:rPr>
          <w:rFonts w:ascii="Arial" w:hAnsi="Arial" w:cs="Arial"/>
          <w:b/>
        </w:rPr>
      </w:pPr>
    </w:p>
    <w:p w14:paraId="4C737136" w14:textId="77777777" w:rsidR="00DE1C3C" w:rsidRPr="00733195" w:rsidRDefault="00DE1C3C" w:rsidP="00DE1C3C">
      <w:pPr>
        <w:rPr>
          <w:rFonts w:ascii="Arial" w:hAnsi="Arial" w:cs="Arial"/>
          <w:b/>
          <w:sz w:val="22"/>
          <w:szCs w:val="22"/>
        </w:rPr>
      </w:pPr>
      <w:r w:rsidRPr="00733195">
        <w:rPr>
          <w:rFonts w:ascii="Arial" w:hAnsi="Arial" w:cs="Arial"/>
          <w:b/>
          <w:sz w:val="22"/>
          <w:szCs w:val="22"/>
        </w:rPr>
        <w:t>PERSON SPECIFICATION:</w:t>
      </w:r>
      <w:r w:rsidRPr="00733195">
        <w:rPr>
          <w:rFonts w:ascii="Arial" w:hAnsi="Arial" w:cs="Arial"/>
          <w:b/>
          <w:sz w:val="22"/>
          <w:szCs w:val="22"/>
        </w:rPr>
        <w:tab/>
      </w:r>
    </w:p>
    <w:p w14:paraId="03CAF4DF" w14:textId="77777777" w:rsidR="00DE1C3C" w:rsidRPr="00733195" w:rsidRDefault="00DE1C3C" w:rsidP="00DE1C3C">
      <w:pPr>
        <w:rPr>
          <w:rFonts w:ascii="Arial" w:hAnsi="Arial" w:cs="Arial"/>
          <w:b/>
          <w:sz w:val="22"/>
          <w:szCs w:val="22"/>
        </w:rPr>
      </w:pPr>
    </w:p>
    <w:p w14:paraId="1C20B0BB" w14:textId="4C58F449" w:rsidR="00DE1C3C" w:rsidRPr="00733195" w:rsidRDefault="00C61690" w:rsidP="00DE1C3C">
      <w:pPr>
        <w:rPr>
          <w:rFonts w:ascii="Arial" w:hAnsi="Arial" w:cs="Arial"/>
          <w:b/>
          <w:sz w:val="22"/>
          <w:szCs w:val="22"/>
        </w:rPr>
      </w:pPr>
      <w:r w:rsidRPr="00733195">
        <w:rPr>
          <w:rFonts w:ascii="Arial" w:hAnsi="Arial" w:cs="Arial"/>
          <w:b/>
          <w:sz w:val="22"/>
          <w:szCs w:val="22"/>
        </w:rPr>
        <w:t>Business Analyst &amp; P</w:t>
      </w:r>
      <w:r w:rsidR="00E13A40">
        <w:rPr>
          <w:rFonts w:ascii="Arial" w:hAnsi="Arial" w:cs="Arial"/>
          <w:b/>
          <w:sz w:val="22"/>
          <w:szCs w:val="22"/>
        </w:rPr>
        <w:t xml:space="preserve">rogramme </w:t>
      </w:r>
      <w:r w:rsidRPr="00733195">
        <w:rPr>
          <w:rFonts w:ascii="Arial" w:hAnsi="Arial" w:cs="Arial"/>
          <w:b/>
          <w:sz w:val="22"/>
          <w:szCs w:val="22"/>
        </w:rPr>
        <w:t>M</w:t>
      </w:r>
      <w:r w:rsidR="00E13A40">
        <w:rPr>
          <w:rFonts w:ascii="Arial" w:hAnsi="Arial" w:cs="Arial"/>
          <w:b/>
          <w:sz w:val="22"/>
          <w:szCs w:val="22"/>
        </w:rPr>
        <w:t xml:space="preserve">anagement </w:t>
      </w:r>
      <w:r w:rsidRPr="00733195">
        <w:rPr>
          <w:rFonts w:ascii="Arial" w:hAnsi="Arial" w:cs="Arial"/>
          <w:b/>
          <w:sz w:val="22"/>
          <w:szCs w:val="22"/>
        </w:rPr>
        <w:t>O</w:t>
      </w:r>
      <w:r w:rsidR="00E13A40">
        <w:rPr>
          <w:rFonts w:ascii="Arial" w:hAnsi="Arial" w:cs="Arial"/>
          <w:b/>
          <w:sz w:val="22"/>
          <w:szCs w:val="22"/>
        </w:rPr>
        <w:t>ffice</w:t>
      </w:r>
      <w:r w:rsidRPr="00733195">
        <w:rPr>
          <w:rFonts w:ascii="Arial" w:hAnsi="Arial" w:cs="Arial"/>
          <w:b/>
          <w:sz w:val="22"/>
          <w:szCs w:val="22"/>
        </w:rPr>
        <w:t xml:space="preserve"> </w:t>
      </w:r>
      <w:r w:rsidR="00FC04F4">
        <w:rPr>
          <w:rFonts w:ascii="Arial" w:hAnsi="Arial" w:cs="Arial"/>
          <w:b/>
          <w:sz w:val="22"/>
          <w:szCs w:val="22"/>
        </w:rPr>
        <w:t xml:space="preserve">(PMO) </w:t>
      </w:r>
      <w:r w:rsidRPr="00733195">
        <w:rPr>
          <w:rFonts w:ascii="Arial" w:hAnsi="Arial" w:cs="Arial"/>
          <w:b/>
          <w:sz w:val="22"/>
          <w:szCs w:val="22"/>
        </w:rPr>
        <w:t>Lead</w:t>
      </w:r>
    </w:p>
    <w:p w14:paraId="2D28C5BC" w14:textId="77777777" w:rsidR="00DE1C3C" w:rsidRPr="00733195" w:rsidRDefault="00DE1C3C" w:rsidP="00DE1C3C">
      <w:pPr>
        <w:rPr>
          <w:rFonts w:ascii="Arial" w:hAnsi="Arial" w:cs="Arial"/>
          <w:b/>
          <w:sz w:val="22"/>
          <w:szCs w:val="22"/>
        </w:rPr>
      </w:pPr>
      <w:r w:rsidRPr="00733195">
        <w:rPr>
          <w:rFonts w:ascii="Arial" w:hAnsi="Arial" w:cs="Arial"/>
          <w:b/>
          <w:sz w:val="22"/>
          <w:szCs w:val="22"/>
        </w:rPr>
        <w:t xml:space="preserve"> </w:t>
      </w:r>
    </w:p>
    <w:p w14:paraId="103681EF" w14:textId="77777777" w:rsidR="00DE1C3C" w:rsidRPr="00733195" w:rsidRDefault="00DE1C3C" w:rsidP="00DE1C3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689"/>
        <w:gridCol w:w="3402"/>
        <w:gridCol w:w="2693"/>
      </w:tblGrid>
      <w:tr w:rsidR="00DE1C3C" w:rsidRPr="00733195" w14:paraId="0AA19DE3" w14:textId="77777777" w:rsidTr="007B23CE">
        <w:tc>
          <w:tcPr>
            <w:tcW w:w="2689" w:type="dxa"/>
            <w:shd w:val="clear" w:color="auto" w:fill="5B6973"/>
          </w:tcPr>
          <w:p w14:paraId="16236FFD" w14:textId="77777777" w:rsidR="00DE1C3C" w:rsidRPr="00733195" w:rsidRDefault="00DE1C3C" w:rsidP="00D5138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3319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Qualities &amp; Competencies</w:t>
            </w:r>
          </w:p>
        </w:tc>
        <w:tc>
          <w:tcPr>
            <w:tcW w:w="3402" w:type="dxa"/>
            <w:shd w:val="clear" w:color="auto" w:fill="5B6973"/>
          </w:tcPr>
          <w:p w14:paraId="688BFF4B" w14:textId="77777777" w:rsidR="00DE1C3C" w:rsidRPr="00733195" w:rsidRDefault="00DE1C3C" w:rsidP="00D5138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3319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Essential</w:t>
            </w:r>
          </w:p>
        </w:tc>
        <w:tc>
          <w:tcPr>
            <w:tcW w:w="2693" w:type="dxa"/>
            <w:shd w:val="clear" w:color="auto" w:fill="5B6973"/>
          </w:tcPr>
          <w:p w14:paraId="5DCDDDE6" w14:textId="77777777" w:rsidR="00DE1C3C" w:rsidRPr="00733195" w:rsidRDefault="00DE1C3C" w:rsidP="00D5138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3319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Desirable</w:t>
            </w:r>
          </w:p>
          <w:p w14:paraId="3DC6B1D9" w14:textId="77777777" w:rsidR="00DE1C3C" w:rsidRPr="00733195" w:rsidRDefault="00DE1C3C" w:rsidP="00D5138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DE1C3C" w:rsidRPr="00733195" w14:paraId="52706C00" w14:textId="77777777" w:rsidTr="00F0081E">
        <w:trPr>
          <w:trHeight w:val="1629"/>
        </w:trPr>
        <w:tc>
          <w:tcPr>
            <w:tcW w:w="2689" w:type="dxa"/>
          </w:tcPr>
          <w:p w14:paraId="393A370A" w14:textId="17035ED1" w:rsidR="00DE1C3C" w:rsidRPr="00F0081E" w:rsidRDefault="00DE1C3C" w:rsidP="00D513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31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Qualifications </w:t>
            </w:r>
          </w:p>
        </w:tc>
        <w:tc>
          <w:tcPr>
            <w:tcW w:w="3402" w:type="dxa"/>
          </w:tcPr>
          <w:p w14:paraId="2EC88659" w14:textId="77777777" w:rsidR="00DE1C3C" w:rsidRPr="00733195" w:rsidRDefault="00DE1C3C" w:rsidP="00E82A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53A7688" w14:textId="77777777" w:rsidR="00DE1C3C" w:rsidRPr="00733195" w:rsidRDefault="00DE1C3C" w:rsidP="00E82A65">
            <w:pPr>
              <w:shd w:val="clear" w:color="auto" w:fill="FFFFFF"/>
              <w:spacing w:after="45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3195">
              <w:rPr>
                <w:rFonts w:ascii="Arial" w:hAnsi="Arial" w:cs="Arial"/>
                <w:color w:val="000000"/>
                <w:sz w:val="22"/>
                <w:szCs w:val="22"/>
              </w:rPr>
              <w:t>BCS Business Analysis certification or equivalent</w:t>
            </w:r>
          </w:p>
          <w:p w14:paraId="1289FB0A" w14:textId="43EFAE2B" w:rsidR="00DE1C3C" w:rsidRPr="00733195" w:rsidRDefault="00DE1C3C" w:rsidP="00AE0B12">
            <w:pPr>
              <w:shd w:val="clear" w:color="auto" w:fill="FFFFFF"/>
              <w:spacing w:after="450"/>
              <w:rPr>
                <w:rFonts w:ascii="Arial" w:hAnsi="Arial" w:cs="Arial"/>
                <w:sz w:val="22"/>
                <w:szCs w:val="22"/>
              </w:rPr>
            </w:pPr>
            <w:r w:rsidRPr="00733195">
              <w:rPr>
                <w:rFonts w:ascii="Arial" w:hAnsi="Arial" w:cs="Arial"/>
                <w:color w:val="000000"/>
                <w:sz w:val="22"/>
                <w:szCs w:val="22"/>
              </w:rPr>
              <w:t>PRINCE2 foundation or equivalent qualification</w:t>
            </w:r>
          </w:p>
        </w:tc>
      </w:tr>
      <w:tr w:rsidR="00DE1C3C" w:rsidRPr="00733195" w14:paraId="58C34234" w14:textId="77777777" w:rsidTr="007B23CE">
        <w:trPr>
          <w:trHeight w:val="1481"/>
        </w:trPr>
        <w:tc>
          <w:tcPr>
            <w:tcW w:w="2689" w:type="dxa"/>
          </w:tcPr>
          <w:p w14:paraId="23B2DA6E" w14:textId="49F3E3A9" w:rsidR="00DE1C3C" w:rsidRPr="00733195" w:rsidRDefault="00DE1C3C" w:rsidP="00D513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31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Experience </w:t>
            </w:r>
          </w:p>
        </w:tc>
        <w:tc>
          <w:tcPr>
            <w:tcW w:w="3402" w:type="dxa"/>
          </w:tcPr>
          <w:p w14:paraId="0B7A0361" w14:textId="77777777" w:rsidR="00DE1C3C" w:rsidRPr="00733195" w:rsidRDefault="00DE1C3C" w:rsidP="00E82A65">
            <w:pPr>
              <w:shd w:val="clear" w:color="auto" w:fill="FFFFFF"/>
              <w:spacing w:after="45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3195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Project management experience </w:t>
            </w:r>
          </w:p>
          <w:p w14:paraId="513DB911" w14:textId="77777777" w:rsidR="00DE1C3C" w:rsidRPr="00733195" w:rsidRDefault="00DE1C3C" w:rsidP="00E82A65">
            <w:pPr>
              <w:shd w:val="clear" w:color="auto" w:fill="FFFFFF"/>
              <w:spacing w:after="45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3195">
              <w:rPr>
                <w:rFonts w:ascii="Arial" w:hAnsi="Arial" w:cs="Arial"/>
                <w:color w:val="000000"/>
                <w:sz w:val="22"/>
                <w:szCs w:val="22"/>
              </w:rPr>
              <w:t xml:space="preserve">Experience of working within a Portfolio or Programme Management function </w:t>
            </w:r>
          </w:p>
          <w:p w14:paraId="6C178935" w14:textId="63EB011D" w:rsidR="00DE1C3C" w:rsidRPr="00733195" w:rsidRDefault="00DE1C3C" w:rsidP="00E82A65">
            <w:pPr>
              <w:shd w:val="clear" w:color="auto" w:fill="FFFFFF"/>
              <w:spacing w:after="45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3195">
              <w:rPr>
                <w:rFonts w:ascii="Arial" w:hAnsi="Arial" w:cs="Arial"/>
                <w:color w:val="000000"/>
                <w:sz w:val="22"/>
                <w:szCs w:val="22"/>
              </w:rPr>
              <w:t xml:space="preserve">Experience of monitoring and reporting performance, using manual or electronic systems </w:t>
            </w:r>
          </w:p>
          <w:p w14:paraId="1A951248" w14:textId="77777777" w:rsidR="00DE1C3C" w:rsidRPr="00733195" w:rsidRDefault="00DE1C3C" w:rsidP="00E82A65">
            <w:pPr>
              <w:shd w:val="clear" w:color="auto" w:fill="FFFFFF"/>
              <w:spacing w:after="45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3195">
              <w:rPr>
                <w:rFonts w:ascii="Arial" w:hAnsi="Arial" w:cs="Arial"/>
                <w:color w:val="000000"/>
                <w:sz w:val="22"/>
                <w:szCs w:val="22"/>
              </w:rPr>
              <w:t xml:space="preserve">Experience of collating, formatting and disseminating information, ensuring suitability for various audiences </w:t>
            </w:r>
          </w:p>
          <w:p w14:paraId="2FF02895" w14:textId="77777777" w:rsidR="00DE1C3C" w:rsidRPr="00733195" w:rsidRDefault="00DE1C3C" w:rsidP="00E82A65">
            <w:pPr>
              <w:shd w:val="clear" w:color="auto" w:fill="FFFFFF"/>
              <w:spacing w:after="45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3195">
              <w:rPr>
                <w:rFonts w:ascii="Arial" w:hAnsi="Arial" w:cs="Arial"/>
                <w:color w:val="000000"/>
                <w:sz w:val="22"/>
                <w:szCs w:val="22"/>
              </w:rPr>
              <w:t xml:space="preserve">Experience in the prioritisation and delegation of work including monitoring and progressing issues </w:t>
            </w:r>
          </w:p>
          <w:p w14:paraId="3C9B063C" w14:textId="2D072EA5" w:rsidR="00DE1C3C" w:rsidRPr="00E82A65" w:rsidRDefault="00DE1C3C" w:rsidP="00E82A65">
            <w:pPr>
              <w:shd w:val="clear" w:color="auto" w:fill="FFFFFF"/>
              <w:spacing w:after="45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3195">
              <w:rPr>
                <w:rFonts w:ascii="Arial" w:hAnsi="Arial" w:cs="Arial"/>
                <w:color w:val="000000"/>
                <w:sz w:val="22"/>
                <w:szCs w:val="22"/>
              </w:rPr>
              <w:t>Experience of collaborating with internal and external stakeholders to successfully execute complex projects</w:t>
            </w:r>
          </w:p>
        </w:tc>
        <w:tc>
          <w:tcPr>
            <w:tcW w:w="2693" w:type="dxa"/>
          </w:tcPr>
          <w:p w14:paraId="502C90FE" w14:textId="446CC7A6" w:rsidR="00F0081E" w:rsidRPr="00F0081E" w:rsidRDefault="00DE1C3C" w:rsidP="00F0081E">
            <w:pPr>
              <w:shd w:val="clear" w:color="auto" w:fill="FFFFFF"/>
              <w:spacing w:after="45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3195">
              <w:rPr>
                <w:rFonts w:ascii="Arial" w:hAnsi="Arial" w:cs="Arial"/>
                <w:color w:val="000000"/>
                <w:sz w:val="22"/>
                <w:szCs w:val="22"/>
              </w:rPr>
              <w:t>Knowledge and experience of working in a regulatory environment e.g. social housin</w:t>
            </w:r>
            <w:r w:rsidR="00F0081E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</w:p>
        </w:tc>
      </w:tr>
      <w:tr w:rsidR="00DE1C3C" w:rsidRPr="00733195" w14:paraId="76F9663F" w14:textId="77777777" w:rsidTr="007B23CE">
        <w:trPr>
          <w:trHeight w:val="1408"/>
        </w:trPr>
        <w:tc>
          <w:tcPr>
            <w:tcW w:w="2689" w:type="dxa"/>
          </w:tcPr>
          <w:p w14:paraId="55CFAE3D" w14:textId="77777777" w:rsidR="00DE1C3C" w:rsidRPr="00733195" w:rsidRDefault="00DE1C3C" w:rsidP="00D513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3195">
              <w:rPr>
                <w:rFonts w:ascii="Arial" w:hAnsi="Arial" w:cs="Arial"/>
                <w:b/>
                <w:bCs/>
                <w:sz w:val="22"/>
                <w:szCs w:val="22"/>
              </w:rPr>
              <w:t>Knowledge, Skills &amp; Abilities</w:t>
            </w:r>
          </w:p>
        </w:tc>
        <w:tc>
          <w:tcPr>
            <w:tcW w:w="3402" w:type="dxa"/>
          </w:tcPr>
          <w:p w14:paraId="429F94CC" w14:textId="77777777" w:rsidR="00E03823" w:rsidRDefault="00DE1C3C" w:rsidP="00DE1C3C">
            <w:pPr>
              <w:shd w:val="clear" w:color="auto" w:fill="FFFFFF"/>
              <w:spacing w:after="45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3195">
              <w:rPr>
                <w:rFonts w:ascii="Arial" w:hAnsi="Arial" w:cs="Arial"/>
                <w:color w:val="000000"/>
                <w:sz w:val="22"/>
                <w:szCs w:val="22"/>
              </w:rPr>
              <w:t>Evidence of Continual Professional Development</w:t>
            </w:r>
          </w:p>
          <w:p w14:paraId="7F5192C8" w14:textId="5162E626" w:rsidR="00DE1C3C" w:rsidRPr="00733195" w:rsidRDefault="00DE1C3C" w:rsidP="00DE1C3C">
            <w:pPr>
              <w:shd w:val="clear" w:color="auto" w:fill="FFFFFF"/>
              <w:spacing w:after="45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319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Understanding of technology and </w:t>
            </w:r>
            <w:r w:rsidR="00FC44ED" w:rsidRPr="00733195">
              <w:rPr>
                <w:rFonts w:ascii="Arial" w:hAnsi="Arial" w:cs="Arial"/>
                <w:color w:val="000000"/>
                <w:sz w:val="22"/>
                <w:szCs w:val="22"/>
              </w:rPr>
              <w:t>business-related</w:t>
            </w:r>
            <w:r w:rsidRPr="00733195">
              <w:rPr>
                <w:rFonts w:ascii="Arial" w:hAnsi="Arial" w:cs="Arial"/>
                <w:color w:val="000000"/>
                <w:sz w:val="22"/>
                <w:szCs w:val="22"/>
              </w:rPr>
              <w:t xml:space="preserve"> challenges to deliver continual improvement </w:t>
            </w:r>
          </w:p>
          <w:p w14:paraId="7AA5CA1D" w14:textId="77777777" w:rsidR="00DE1C3C" w:rsidRPr="00733195" w:rsidRDefault="00DE1C3C" w:rsidP="00DE1C3C">
            <w:pPr>
              <w:shd w:val="clear" w:color="auto" w:fill="FFFFFF"/>
              <w:spacing w:after="45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3195">
              <w:rPr>
                <w:rFonts w:ascii="Arial" w:hAnsi="Arial" w:cs="Arial"/>
                <w:color w:val="000000"/>
                <w:sz w:val="22"/>
                <w:szCs w:val="22"/>
              </w:rPr>
              <w:t xml:space="preserve">Developing business process maps, analysis, options appraisals and business cases for </w:t>
            </w:r>
            <w:proofErr w:type="gramStart"/>
            <w:r w:rsidRPr="00733195">
              <w:rPr>
                <w:rFonts w:ascii="Arial" w:hAnsi="Arial" w:cs="Arial"/>
                <w:color w:val="000000"/>
                <w:sz w:val="22"/>
                <w:szCs w:val="22"/>
              </w:rPr>
              <w:t>business critical</w:t>
            </w:r>
            <w:proofErr w:type="gramEnd"/>
            <w:r w:rsidRPr="00733195">
              <w:rPr>
                <w:rFonts w:ascii="Arial" w:hAnsi="Arial" w:cs="Arial"/>
                <w:color w:val="000000"/>
                <w:sz w:val="22"/>
                <w:szCs w:val="22"/>
              </w:rPr>
              <w:t xml:space="preserve"> processes</w:t>
            </w:r>
          </w:p>
          <w:p w14:paraId="5058E1D0" w14:textId="77777777" w:rsidR="00DE1C3C" w:rsidRPr="00733195" w:rsidRDefault="00DE1C3C" w:rsidP="00DE1C3C">
            <w:pPr>
              <w:shd w:val="clear" w:color="auto" w:fill="FFFFFF"/>
              <w:spacing w:after="45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3195">
              <w:rPr>
                <w:rFonts w:ascii="Arial" w:hAnsi="Arial" w:cs="Arial"/>
                <w:color w:val="000000"/>
                <w:sz w:val="22"/>
                <w:szCs w:val="22"/>
              </w:rPr>
              <w:t>Proven analytical skills and competency in business analysis techniques, e.g. process mapping</w:t>
            </w:r>
          </w:p>
          <w:p w14:paraId="07AF40BF" w14:textId="5E0959FA" w:rsidR="00DE1C3C" w:rsidRPr="00733195" w:rsidRDefault="00DE1C3C" w:rsidP="00E03823">
            <w:pPr>
              <w:shd w:val="clear" w:color="auto" w:fill="FFFFFF"/>
              <w:spacing w:after="450"/>
              <w:rPr>
                <w:rFonts w:ascii="Arial" w:hAnsi="Arial" w:cs="Arial"/>
                <w:sz w:val="22"/>
                <w:szCs w:val="22"/>
              </w:rPr>
            </w:pPr>
            <w:r w:rsidRPr="00733195">
              <w:rPr>
                <w:rFonts w:ascii="Arial" w:hAnsi="Arial" w:cs="Arial"/>
                <w:color w:val="000000"/>
                <w:sz w:val="22"/>
                <w:szCs w:val="22"/>
              </w:rPr>
              <w:t>Able to effectively challenge, develop and implement new ways of working in accordance with changing business needs</w:t>
            </w:r>
          </w:p>
        </w:tc>
        <w:tc>
          <w:tcPr>
            <w:tcW w:w="2693" w:type="dxa"/>
          </w:tcPr>
          <w:p w14:paraId="69539DCD" w14:textId="77777777" w:rsidR="00DE1C3C" w:rsidRPr="00733195" w:rsidRDefault="00DE1C3C" w:rsidP="00D5138A">
            <w:pPr>
              <w:rPr>
                <w:rFonts w:ascii="Arial" w:hAnsi="Arial" w:cs="Arial"/>
                <w:sz w:val="22"/>
                <w:szCs w:val="22"/>
              </w:rPr>
            </w:pPr>
            <w:r w:rsidRPr="00733195">
              <w:rPr>
                <w:rFonts w:ascii="Arial" w:hAnsi="Arial" w:cs="Arial"/>
                <w:sz w:val="22"/>
                <w:szCs w:val="22"/>
              </w:rPr>
              <w:lastRenderedPageBreak/>
              <w:t>.</w:t>
            </w:r>
          </w:p>
          <w:p w14:paraId="47D9A713" w14:textId="77777777" w:rsidR="00DE1C3C" w:rsidRPr="00733195" w:rsidRDefault="00DE1C3C" w:rsidP="00D513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EB696F" w14:textId="77777777" w:rsidR="00DE1C3C" w:rsidRPr="00733195" w:rsidRDefault="00DE1C3C" w:rsidP="00D513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387F84" w14:textId="77777777" w:rsidR="00DE1C3C" w:rsidRPr="00733195" w:rsidRDefault="00DE1C3C" w:rsidP="00D513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80F400" w14:textId="77777777" w:rsidR="00DE1C3C" w:rsidRPr="00733195" w:rsidRDefault="00DE1C3C" w:rsidP="00D513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1D6004" w14:textId="77777777" w:rsidR="00DE1C3C" w:rsidRPr="00733195" w:rsidRDefault="00DE1C3C" w:rsidP="00D513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23CE" w:rsidRPr="00733195" w14:paraId="1E2DB16F" w14:textId="77777777" w:rsidTr="00F0081E">
        <w:trPr>
          <w:trHeight w:val="7993"/>
        </w:trPr>
        <w:tc>
          <w:tcPr>
            <w:tcW w:w="2689" w:type="dxa"/>
          </w:tcPr>
          <w:p w14:paraId="130EAC2D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31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Core Competencies: </w:t>
            </w:r>
          </w:p>
          <w:p w14:paraId="34EFEB21" w14:textId="77777777" w:rsidR="007B23CE" w:rsidRPr="00733195" w:rsidRDefault="007B23CE" w:rsidP="007B2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1C0DFA" w14:textId="77777777" w:rsidR="007B23CE" w:rsidRPr="00733195" w:rsidRDefault="007B23CE" w:rsidP="007B23CE">
            <w:pPr>
              <w:rPr>
                <w:rFonts w:ascii="Arial" w:hAnsi="Arial" w:cs="Arial"/>
                <w:sz w:val="22"/>
                <w:szCs w:val="22"/>
              </w:rPr>
            </w:pPr>
            <w:r w:rsidRPr="00733195">
              <w:rPr>
                <w:rFonts w:ascii="Arial" w:hAnsi="Arial" w:cs="Arial"/>
                <w:b/>
                <w:bCs/>
                <w:sz w:val="22"/>
                <w:szCs w:val="22"/>
              </w:rPr>
              <w:t>Customer Focus</w:t>
            </w:r>
            <w:r w:rsidRPr="0073319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6512A7B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D7717F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29F38B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71169B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7CFC7F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EF52D9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4A504F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F7BBBD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EA4815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3195">
              <w:rPr>
                <w:rFonts w:ascii="Arial" w:hAnsi="Arial" w:cs="Arial"/>
                <w:b/>
                <w:bCs/>
                <w:sz w:val="22"/>
                <w:szCs w:val="22"/>
              </w:rPr>
              <w:t>Communication:</w:t>
            </w:r>
          </w:p>
          <w:p w14:paraId="6DDC225F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1F8110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A701AE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F832E6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C56E5B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2779DD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7B0733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3195">
              <w:rPr>
                <w:rFonts w:ascii="Arial" w:hAnsi="Arial" w:cs="Arial"/>
                <w:b/>
                <w:bCs/>
                <w:sz w:val="22"/>
                <w:szCs w:val="22"/>
              </w:rPr>
              <w:t>Critical thinking:</w:t>
            </w:r>
          </w:p>
          <w:p w14:paraId="61D0094A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014CF4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F1E3CA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BC8A3B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0FEF12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3195">
              <w:rPr>
                <w:rFonts w:ascii="Arial" w:hAnsi="Arial" w:cs="Arial"/>
                <w:b/>
                <w:bCs/>
                <w:sz w:val="22"/>
                <w:szCs w:val="22"/>
              </w:rPr>
              <w:t>Flexible and adaptable:</w:t>
            </w:r>
          </w:p>
          <w:p w14:paraId="25536620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819246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D54733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1912BF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3195">
              <w:rPr>
                <w:rFonts w:ascii="Arial" w:hAnsi="Arial" w:cs="Arial"/>
                <w:b/>
                <w:bCs/>
                <w:sz w:val="22"/>
                <w:szCs w:val="22"/>
              </w:rPr>
              <w:t>Lead and manage:</w:t>
            </w:r>
          </w:p>
          <w:p w14:paraId="2DF0EB1A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E0F9D1" w14:textId="3EA661D4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3195">
              <w:rPr>
                <w:rFonts w:ascii="Arial" w:hAnsi="Arial" w:cs="Arial"/>
                <w:b/>
                <w:bCs/>
                <w:sz w:val="22"/>
                <w:szCs w:val="22"/>
              </w:rPr>
              <w:t>Teamwork:</w:t>
            </w:r>
          </w:p>
        </w:tc>
        <w:tc>
          <w:tcPr>
            <w:tcW w:w="3402" w:type="dxa"/>
            <w:shd w:val="clear" w:color="auto" w:fill="auto"/>
          </w:tcPr>
          <w:p w14:paraId="1003C72D" w14:textId="77777777" w:rsidR="007B23CE" w:rsidRPr="00733195" w:rsidRDefault="007B23CE" w:rsidP="007B2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FCD5EC" w14:textId="77777777" w:rsidR="007B23CE" w:rsidRPr="00733195" w:rsidRDefault="007B23CE" w:rsidP="007B2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A7B100" w14:textId="77777777" w:rsidR="007B23CE" w:rsidRPr="00733195" w:rsidRDefault="007B23CE" w:rsidP="007B23CE">
            <w:pPr>
              <w:rPr>
                <w:rFonts w:ascii="Arial" w:hAnsi="Arial" w:cs="Arial"/>
                <w:sz w:val="22"/>
                <w:szCs w:val="22"/>
              </w:rPr>
            </w:pPr>
            <w:r w:rsidRPr="00733195">
              <w:rPr>
                <w:rFonts w:ascii="Arial" w:hAnsi="Arial" w:cs="Arial"/>
                <w:sz w:val="22"/>
                <w:szCs w:val="22"/>
              </w:rPr>
              <w:t>Seeks out customers' input to better understand their needs; develops ideas for how to meet those needs. Follows up to ensure intended actions are accomplished and results are achieved.</w:t>
            </w:r>
          </w:p>
          <w:p w14:paraId="153E26FE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6A9786" w14:textId="77777777" w:rsidR="007B23CE" w:rsidRPr="00733195" w:rsidRDefault="007B23CE" w:rsidP="007B23CE">
            <w:pPr>
              <w:rPr>
                <w:rFonts w:ascii="Arial" w:hAnsi="Arial" w:cs="Arial"/>
                <w:sz w:val="22"/>
                <w:szCs w:val="22"/>
              </w:rPr>
            </w:pPr>
            <w:r w:rsidRPr="00733195">
              <w:rPr>
                <w:rFonts w:ascii="Arial" w:hAnsi="Arial" w:cs="Arial"/>
                <w:sz w:val="22"/>
                <w:szCs w:val="22"/>
              </w:rPr>
              <w:t xml:space="preserve">Take steps to keep others informed about what they need to know. Approachable, personable, able to form positive relationships </w:t>
            </w:r>
          </w:p>
          <w:p w14:paraId="70439A76" w14:textId="77777777" w:rsidR="007B23CE" w:rsidRPr="00733195" w:rsidRDefault="007B23CE" w:rsidP="007B2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899634" w14:textId="77777777" w:rsidR="007B23CE" w:rsidRPr="00733195" w:rsidRDefault="007B23CE" w:rsidP="007B23CE">
            <w:pPr>
              <w:rPr>
                <w:rFonts w:ascii="Arial" w:hAnsi="Arial" w:cs="Arial"/>
                <w:sz w:val="22"/>
                <w:szCs w:val="22"/>
              </w:rPr>
            </w:pPr>
            <w:r w:rsidRPr="00733195">
              <w:rPr>
                <w:rFonts w:ascii="Arial" w:hAnsi="Arial" w:cs="Arial"/>
                <w:sz w:val="22"/>
                <w:szCs w:val="22"/>
              </w:rPr>
              <w:t>Challenge the way things are currently done and the way opportunities and problems are approached</w:t>
            </w:r>
          </w:p>
          <w:p w14:paraId="7554341C" w14:textId="77777777" w:rsidR="007B23CE" w:rsidRPr="00733195" w:rsidRDefault="007B23CE" w:rsidP="007B2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6013AD" w14:textId="77777777" w:rsidR="007B23CE" w:rsidRPr="00733195" w:rsidRDefault="007B23CE" w:rsidP="007B23CE">
            <w:pPr>
              <w:rPr>
                <w:rFonts w:ascii="Arial" w:hAnsi="Arial" w:cs="Arial"/>
                <w:sz w:val="22"/>
                <w:szCs w:val="22"/>
              </w:rPr>
            </w:pPr>
            <w:r w:rsidRPr="00733195">
              <w:rPr>
                <w:rFonts w:ascii="Arial" w:hAnsi="Arial" w:cs="Arial"/>
                <w:sz w:val="22"/>
                <w:szCs w:val="22"/>
              </w:rPr>
              <w:t xml:space="preserve">Adopt a practical approach to achieve the required results </w:t>
            </w:r>
          </w:p>
          <w:p w14:paraId="12DFB748" w14:textId="77777777" w:rsidR="007B23CE" w:rsidRPr="00733195" w:rsidRDefault="007B23CE" w:rsidP="007B2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86FA0F" w14:textId="77777777" w:rsidR="007B23CE" w:rsidRPr="00733195" w:rsidRDefault="007B23CE" w:rsidP="007B23CE">
            <w:pPr>
              <w:rPr>
                <w:rFonts w:ascii="Arial" w:hAnsi="Arial" w:cs="Arial"/>
                <w:sz w:val="22"/>
                <w:szCs w:val="22"/>
              </w:rPr>
            </w:pPr>
            <w:r w:rsidRPr="00733195">
              <w:rPr>
                <w:rFonts w:ascii="Arial" w:hAnsi="Arial" w:cs="Arial"/>
                <w:sz w:val="22"/>
                <w:szCs w:val="22"/>
              </w:rPr>
              <w:t xml:space="preserve">Create, gain agreement for, and implement actions to achieve the business aims of Teign Housing </w:t>
            </w:r>
          </w:p>
          <w:p w14:paraId="7433CE10" w14:textId="77777777" w:rsidR="007B23CE" w:rsidRPr="00733195" w:rsidRDefault="007B23CE" w:rsidP="007B2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DCBE82" w14:textId="027539FF" w:rsidR="007B23CE" w:rsidRPr="00733195" w:rsidRDefault="007B23CE" w:rsidP="007B23CE">
            <w:pPr>
              <w:shd w:val="clear" w:color="auto" w:fill="FFFFFF"/>
              <w:spacing w:after="45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3195">
              <w:rPr>
                <w:rFonts w:ascii="Arial" w:hAnsi="Arial" w:cs="Arial"/>
                <w:sz w:val="22"/>
                <w:szCs w:val="22"/>
              </w:rPr>
              <w:t xml:space="preserve">Work effectively with others and ensure team objectives are met </w:t>
            </w:r>
          </w:p>
        </w:tc>
        <w:tc>
          <w:tcPr>
            <w:tcW w:w="2693" w:type="dxa"/>
          </w:tcPr>
          <w:p w14:paraId="6A857D88" w14:textId="77777777" w:rsidR="007B23CE" w:rsidRPr="00733195" w:rsidRDefault="007B23CE" w:rsidP="007B2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0AB205" w14:textId="77777777" w:rsidR="00B831D2" w:rsidRPr="00733195" w:rsidRDefault="00B831D2" w:rsidP="00AE0B12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B831D2" w:rsidRPr="007331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21928" w14:textId="77777777" w:rsidR="00C61690" w:rsidRDefault="00C61690" w:rsidP="00C61690">
      <w:r>
        <w:separator/>
      </w:r>
    </w:p>
  </w:endnote>
  <w:endnote w:type="continuationSeparator" w:id="0">
    <w:p w14:paraId="182AA8DB" w14:textId="77777777" w:rsidR="00C61690" w:rsidRDefault="00C61690" w:rsidP="00C6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FFF76" w14:textId="77777777" w:rsidR="00C61690" w:rsidRDefault="00C61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16B12" w14:textId="77777777" w:rsidR="00C61690" w:rsidRDefault="00C616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740AA" w14:textId="77777777" w:rsidR="00C61690" w:rsidRDefault="00C61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E2AAF" w14:textId="77777777" w:rsidR="00C61690" w:rsidRDefault="00C61690" w:rsidP="00C61690">
      <w:r>
        <w:separator/>
      </w:r>
    </w:p>
  </w:footnote>
  <w:footnote w:type="continuationSeparator" w:id="0">
    <w:p w14:paraId="275FE326" w14:textId="77777777" w:rsidR="00C61690" w:rsidRDefault="00C61690" w:rsidP="00C6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8E57F" w14:textId="77777777" w:rsidR="00C61690" w:rsidRDefault="00C61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4258" w14:textId="2340072B" w:rsidR="00C61690" w:rsidRDefault="00C616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1F45D" w14:textId="77777777" w:rsidR="00C61690" w:rsidRDefault="00C61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3C"/>
    <w:rsid w:val="00047F5A"/>
    <w:rsid w:val="001972DE"/>
    <w:rsid w:val="003E2229"/>
    <w:rsid w:val="00521B2D"/>
    <w:rsid w:val="00592D33"/>
    <w:rsid w:val="00632BC5"/>
    <w:rsid w:val="0069496F"/>
    <w:rsid w:val="006B1245"/>
    <w:rsid w:val="00733195"/>
    <w:rsid w:val="007A3AC4"/>
    <w:rsid w:val="007B23CE"/>
    <w:rsid w:val="00AC5598"/>
    <w:rsid w:val="00AE0B12"/>
    <w:rsid w:val="00B422A1"/>
    <w:rsid w:val="00B831D2"/>
    <w:rsid w:val="00C61690"/>
    <w:rsid w:val="00C76150"/>
    <w:rsid w:val="00CD4AFC"/>
    <w:rsid w:val="00D03CA5"/>
    <w:rsid w:val="00D61C70"/>
    <w:rsid w:val="00D9058A"/>
    <w:rsid w:val="00DD430E"/>
    <w:rsid w:val="00DE027C"/>
    <w:rsid w:val="00DE1C3C"/>
    <w:rsid w:val="00E03823"/>
    <w:rsid w:val="00E13A40"/>
    <w:rsid w:val="00E82A65"/>
    <w:rsid w:val="00F0081E"/>
    <w:rsid w:val="00FC04F4"/>
    <w:rsid w:val="00FC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4AD583"/>
  <w15:chartTrackingRefBased/>
  <w15:docId w15:val="{1456FCDA-DFFD-4232-914D-8B411E0E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C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C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C3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C3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C3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C3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C3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C3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C3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C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C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C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C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C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C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C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C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E1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C3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E1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C3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E1C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C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DE1C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C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C3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DE1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16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69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616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69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Truscott</dc:creator>
  <cp:keywords/>
  <dc:description/>
  <cp:lastModifiedBy>Sarah Prescott</cp:lastModifiedBy>
  <cp:revision>3</cp:revision>
  <dcterms:created xsi:type="dcterms:W3CDTF">2025-03-04T11:26:00Z</dcterms:created>
  <dcterms:modified xsi:type="dcterms:W3CDTF">2025-03-04T11:27:00Z</dcterms:modified>
</cp:coreProperties>
</file>